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Методический анализ </w:t>
      </w:r>
    </w:p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результатов итоговой контрольной работы по географии в 2021 году </w:t>
      </w:r>
    </w:p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 рекомендации по подготовке к государственной итоговой аттестации по  географии  2022 года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итоговой контрольной работе по географии приняли участие  157 человек из 11 школ района (№ 1, 2, 3, 4, 6, 7, 10, 11, 15, 16, 17). Порог успешности -  12 баллов. Сдававших, но не преодолевших порог успешности 0 человек, что составляет 0% от количества участников. </w:t>
      </w:r>
      <w:bookmarkStart w:id="0" w:name="_Hlk517423777"/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Обученность составила </w:t>
      </w:r>
      <w:bookmarkEnd w:id="0"/>
      <w:r>
        <w:rPr>
          <w:rFonts w:cs="Times New Roman" w:ascii="Times New Roman" w:hAnsi="Times New Roman"/>
          <w:b/>
          <w:sz w:val="28"/>
          <w:szCs w:val="28"/>
        </w:rPr>
        <w:t xml:space="preserve"> - 99,3 %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Качество знаний  – 85,9 %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Выше районного показателя качество знаний в школах № 11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Средний балл – 14,9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Выше районного показателя средний балл в школах № 1,2,4,10,11,16,17</w:t>
      </w:r>
    </w:p>
    <w:p>
      <w:pPr>
        <w:pStyle w:val="Normal"/>
        <w:spacing w:lineRule="auto" w:line="240" w:before="0" w:after="0"/>
        <w:ind w:left="567" w:hanging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Анализ итоговой контрольной работы по географии в 2021 году</w:t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10899" w:type="dxa"/>
        <w:jc w:val="left"/>
        <w:tblInd w:w="-1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8"/>
        <w:gridCol w:w="931"/>
        <w:gridCol w:w="992"/>
        <w:gridCol w:w="450"/>
        <w:gridCol w:w="537"/>
        <w:gridCol w:w="468"/>
        <w:gridCol w:w="705"/>
        <w:gridCol w:w="463"/>
        <w:gridCol w:w="797"/>
        <w:gridCol w:w="510"/>
        <w:gridCol w:w="853"/>
        <w:gridCol w:w="1125"/>
        <w:gridCol w:w="1140"/>
        <w:gridCol w:w="1179"/>
      </w:tblGrid>
      <w:tr>
        <w:trPr>
          <w:trHeight w:val="136" w:hRule="atLeast"/>
        </w:trPr>
        <w:tc>
          <w:tcPr>
            <w:tcW w:w="748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ОО</w:t>
            </w:r>
          </w:p>
        </w:tc>
        <w:tc>
          <w:tcPr>
            <w:tcW w:w="931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Кол-во уч-ся по списку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Число участников</w:t>
            </w:r>
          </w:p>
        </w:tc>
        <w:tc>
          <w:tcPr>
            <w:tcW w:w="4783" w:type="dxa"/>
            <w:gridSpan w:val="8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Оценки</w:t>
            </w:r>
          </w:p>
        </w:tc>
        <w:tc>
          <w:tcPr>
            <w:tcW w:w="1125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Средний балл</w:t>
            </w:r>
          </w:p>
        </w:tc>
        <w:tc>
          <w:tcPr>
            <w:tcW w:w="1140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Обученность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79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Качество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836" w:hRule="atLeast"/>
        </w:trPr>
        <w:tc>
          <w:tcPr>
            <w:tcW w:w="748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31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4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4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5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1125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40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179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3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56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14</w:t>
            </w:r>
          </w:p>
        </w:tc>
        <w:tc>
          <w:tcPr>
            <w:tcW w:w="4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53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-</w:t>
            </w:r>
          </w:p>
        </w:tc>
        <w:tc>
          <w:tcPr>
            <w:tcW w:w="4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5</w:t>
            </w:r>
          </w:p>
        </w:tc>
        <w:tc>
          <w:tcPr>
            <w:tcW w:w="70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21,4</w:t>
            </w:r>
          </w:p>
        </w:tc>
        <w:tc>
          <w:tcPr>
            <w:tcW w:w="46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7</w:t>
            </w:r>
          </w:p>
        </w:tc>
        <w:tc>
          <w:tcPr>
            <w:tcW w:w="79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en-US" w:eastAsia="ru-RU" w:bidi="ar-SA"/>
              </w:rPr>
              <w:t>2</w:t>
            </w:r>
          </w:p>
        </w:tc>
        <w:tc>
          <w:tcPr>
            <w:tcW w:w="8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14,2</w:t>
            </w:r>
          </w:p>
        </w:tc>
        <w:tc>
          <w:tcPr>
            <w:tcW w:w="112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20,35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64,2</w:t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14,2</w:t>
            </w:r>
          </w:p>
        </w:tc>
        <w:tc>
          <w:tcPr>
            <w:tcW w:w="4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42,9</w:t>
            </w:r>
          </w:p>
        </w:tc>
        <w:tc>
          <w:tcPr>
            <w:tcW w:w="5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42,9</w:t>
            </w:r>
          </w:p>
        </w:tc>
        <w:tc>
          <w:tcPr>
            <w:tcW w:w="11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23,42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85,7</w:t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93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80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4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7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36,4</w:t>
            </w:r>
          </w:p>
        </w:tc>
        <w:tc>
          <w:tcPr>
            <w:tcW w:w="46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79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45,4</w:t>
            </w:r>
          </w:p>
        </w:tc>
        <w:tc>
          <w:tcPr>
            <w:tcW w:w="5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8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18,2</w:t>
            </w:r>
          </w:p>
        </w:tc>
        <w:tc>
          <w:tcPr>
            <w:tcW w:w="112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3,82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63,6</w:t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93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52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46</w:t>
            </w:r>
          </w:p>
        </w:tc>
        <w:tc>
          <w:tcPr>
            <w:tcW w:w="45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53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46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23,9</w:t>
            </w:r>
          </w:p>
        </w:tc>
        <w:tc>
          <w:tcPr>
            <w:tcW w:w="46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79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43,5</w:t>
            </w:r>
          </w:p>
        </w:tc>
        <w:tc>
          <w:tcPr>
            <w:tcW w:w="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85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32,6</w:t>
            </w:r>
          </w:p>
        </w:tc>
        <w:tc>
          <w:tcPr>
            <w:tcW w:w="112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22,59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76,1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67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0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50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39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28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3,61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50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3,6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42.8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72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58,33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16,67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20,88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83,33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52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24,60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62,5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4,12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87,5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16,7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33,3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21,50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83,3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15,33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93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531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157</w:t>
            </w:r>
          </w:p>
        </w:tc>
        <w:tc>
          <w:tcPr>
            <w:tcW w:w="45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0.6</w:t>
            </w:r>
          </w:p>
        </w:tc>
        <w:tc>
          <w:tcPr>
            <w:tcW w:w="46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43</w:t>
            </w:r>
          </w:p>
        </w:tc>
        <w:tc>
          <w:tcPr>
            <w:tcW w:w="70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27.4</w:t>
            </w:r>
          </w:p>
        </w:tc>
        <w:tc>
          <w:tcPr>
            <w:tcW w:w="46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78</w:t>
            </w:r>
          </w:p>
        </w:tc>
        <w:tc>
          <w:tcPr>
            <w:tcW w:w="79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49.7</w:t>
            </w:r>
          </w:p>
        </w:tc>
        <w:tc>
          <w:tcPr>
            <w:tcW w:w="51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35</w:t>
            </w:r>
          </w:p>
        </w:tc>
        <w:tc>
          <w:tcPr>
            <w:tcW w:w="85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22.3</w:t>
            </w:r>
          </w:p>
        </w:tc>
        <w:tc>
          <w:tcPr>
            <w:tcW w:w="112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14,9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91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85,9</w:t>
            </w:r>
          </w:p>
        </w:tc>
      </w:tr>
    </w:tbl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 w:eastAsiaTheme="minorHAnsi"/>
          <w:b/>
          <w:b/>
          <w:sz w:val="28"/>
          <w:szCs w:val="28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b/>
          <w:sz w:val="28"/>
          <w:szCs w:val="28"/>
          <w:u w:val="single"/>
          <w:lang w:eastAsia="en-US"/>
        </w:rPr>
        <w:t>Качество знаний каждого класса</w:t>
      </w:r>
    </w:p>
    <w:p>
      <w:pPr>
        <w:pStyle w:val="Normal"/>
        <w:spacing w:lineRule="auto" w:line="240" w:before="0" w:after="0"/>
        <w:jc w:val="center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03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94"/>
        <w:gridCol w:w="2355"/>
        <w:gridCol w:w="2354"/>
        <w:gridCol w:w="2129"/>
        <w:gridCol w:w="2292"/>
      </w:tblGrid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% качества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Ф.И.О. учителя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69,2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Шастик Е.Н.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Шастик Е.Н.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9г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Левина Л.В.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Левина Л.В.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Л.М.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Л.М.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Штомпель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Бобер Р.А.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Сосновая И.Н.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Бойко Н.Ю.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Шкала перевода баллов в оценки ОГЭ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1232"/>
        <w:gridCol w:w="2277"/>
        <w:gridCol w:w="2275"/>
        <w:gridCol w:w="2273"/>
        <w:gridCol w:w="2289"/>
      </w:tblGrid>
      <w:tr>
        <w:trPr/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41"/>
              <w:widowControl w:val="false"/>
              <w:jc w:val="left"/>
              <w:rPr>
                <w:rStyle w:val="FontStyle32"/>
              </w:rPr>
            </w:pPr>
            <w:r>
              <w:rPr>
                <w:rStyle w:val="FontStyle32"/>
              </w:rPr>
              <w:t>Оценка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«2»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«3»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«4»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«5»</w:t>
            </w:r>
          </w:p>
        </w:tc>
      </w:tr>
      <w:tr>
        <w:trPr/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41"/>
              <w:widowControl w:val="false"/>
              <w:jc w:val="left"/>
              <w:rPr>
                <w:rStyle w:val="FontStyle32"/>
              </w:rPr>
            </w:pPr>
            <w:r>
              <w:rPr>
                <w:rStyle w:val="FontStyle32"/>
              </w:rPr>
              <w:t>Количество баллов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0-11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12-19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/>
            </w:pPr>
            <w:r>
              <w:rPr/>
              <w:t>20-25</w:t>
            </w:r>
          </w:p>
        </w:tc>
        <w:tc>
          <w:tcPr>
            <w:tcW w:w="2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/>
            </w:pPr>
            <w:r>
              <w:rPr/>
              <w:t>26-32</w:t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b/>
          <w:b/>
          <w:bCs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высокий % качества показали школы:</w:t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27"/>
        <w:gridCol w:w="1848"/>
        <w:gridCol w:w="2840"/>
        <w:gridCol w:w="3967"/>
      </w:tblGrid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Бобер Р.А.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Власенко О.А.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Сосновая И.Н.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низкий % качества показали школы:</w:t>
      </w:r>
    </w:p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9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5"/>
        <w:gridCol w:w="1844"/>
        <w:gridCol w:w="3549"/>
        <w:gridCol w:w="3395"/>
      </w:tblGrid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>
        <w:trPr/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Бойко Н.Ю.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высокий % качества показали классы:</w:t>
      </w:r>
    </w:p>
    <w:p>
      <w:pPr>
        <w:pStyle w:val="Normal"/>
        <w:spacing w:lineRule="auto" w:line="240" w:before="0" w:after="0"/>
        <w:ind w:right="-1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0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12"/>
        <w:gridCol w:w="1283"/>
        <w:gridCol w:w="1859"/>
        <w:gridCol w:w="2409"/>
        <w:gridCol w:w="3402"/>
      </w:tblGrid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228" w:hRule="atLeast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 О.А.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низкий % качества показали классы:</w:t>
      </w:r>
    </w:p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100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12"/>
        <w:gridCol w:w="1283"/>
        <w:gridCol w:w="1859"/>
        <w:gridCol w:w="2409"/>
        <w:gridCol w:w="3402"/>
      </w:tblGrid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70" w:hRule="atLeast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Шастик Е.Н.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Бойко Н.Ю.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87" w:hanging="0"/>
              <w:contextualSpacing/>
              <w:jc w:val="center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>
      <w:pPr>
        <w:pStyle w:val="Normal"/>
        <w:spacing w:lineRule="auto" w:line="240" w:before="0" w:after="0"/>
        <w:ind w:right="-144" w:hanging="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4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6"/>
        <w:gridCol w:w="1133"/>
        <w:gridCol w:w="2410"/>
        <w:gridCol w:w="1843"/>
        <w:gridCol w:w="2977"/>
      </w:tblGrid>
      <w:tr>
        <w:trPr>
          <w:trHeight w:val="152" w:hRule="atLeast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>
        <w:trPr>
          <w:trHeight w:val="315" w:hRule="atLeast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Дворецкая Злата Вячеславовна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Левина Л.В.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Не преодолели порог успешности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3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31"/>
        <w:gridCol w:w="1134"/>
        <w:gridCol w:w="2410"/>
        <w:gridCol w:w="1842"/>
        <w:gridCol w:w="2978"/>
      </w:tblGrid>
      <w:tr>
        <w:trPr>
          <w:trHeight w:val="225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баллов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 ОГЭ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225" w:hRule="atLeast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Паршин Илья Александрович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Штомпель Е.В.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w="11906" w:h="16838"/>
          <w:pgMar w:left="709" w:right="851" w:header="0" w:top="709" w:footer="0" w:bottom="284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15669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567"/>
        <w:gridCol w:w="567"/>
        <w:gridCol w:w="594"/>
        <w:gridCol w:w="450"/>
        <w:gridCol w:w="451"/>
        <w:gridCol w:w="450"/>
        <w:gridCol w:w="449"/>
        <w:gridCol w:w="450"/>
        <w:gridCol w:w="450"/>
        <w:gridCol w:w="451"/>
        <w:gridCol w:w="472"/>
        <w:gridCol w:w="473"/>
        <w:gridCol w:w="473"/>
        <w:gridCol w:w="473"/>
        <w:gridCol w:w="474"/>
        <w:gridCol w:w="473"/>
        <w:gridCol w:w="473"/>
        <w:gridCol w:w="473"/>
        <w:gridCol w:w="472"/>
        <w:gridCol w:w="473"/>
        <w:gridCol w:w="473"/>
        <w:gridCol w:w="473"/>
        <w:gridCol w:w="474"/>
        <w:gridCol w:w="473"/>
        <w:gridCol w:w="475"/>
        <w:gridCol w:w="473"/>
        <w:gridCol w:w="475"/>
        <w:gridCol w:w="473"/>
        <w:gridCol w:w="475"/>
        <w:gridCol w:w="473"/>
        <w:gridCol w:w="467"/>
      </w:tblGrid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ОО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11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12 (2)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13 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 (1)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15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en-US" w:eastAsia="ru-RU" w:bidi="ar-SA"/>
              </w:rPr>
              <w:t>78</w:t>
            </w: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,5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71,4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14,2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59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49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95,5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36,4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9,09</w:t>
            </w:r>
          </w:p>
        </w:tc>
        <w:tc>
          <w:tcPr>
            <w:tcW w:w="467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87.5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66,7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41,7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8,3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67,7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97,7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0"/>
                <w:lang w:val="ru-RU" w:eastAsia="ru-RU" w:bidi="ar-SA"/>
              </w:rPr>
              <w:t>итого</w:t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73,9</w:t>
            </w:r>
          </w:p>
        </w:tc>
        <w:tc>
          <w:tcPr>
            <w:tcW w:w="59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96,2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71,7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68,9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92,2</w:t>
            </w:r>
          </w:p>
        </w:tc>
        <w:tc>
          <w:tcPr>
            <w:tcW w:w="449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95,6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80,1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56,5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64,5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73,5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80,5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53,3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56,7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44,7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92,9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54,3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79,7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62,0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86,1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19,1</w:t>
            </w:r>
          </w:p>
        </w:tc>
        <w:tc>
          <w:tcPr>
            <w:tcW w:w="467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38,6</w:t>
            </w:r>
          </w:p>
        </w:tc>
      </w:tr>
    </w:tbl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0"/>
          <w:szCs w:val="20"/>
          <w:u w:val="single"/>
        </w:rPr>
      </w:pPr>
      <w:r>
        <w:rPr>
          <w:rFonts w:cs="Times New Roman" w:ascii="Times New Roman" w:hAnsi="Times New Roman"/>
          <w:b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orient="landscape" w:w="16838" w:h="11906"/>
          <w:pgMar w:left="284" w:right="709" w:header="0" w:top="709" w:footer="0" w:bottom="851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Характеристика экзаменационной работы  по географии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В   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экзаменационной работе </w:t>
      </w:r>
      <w:r>
        <w:rPr>
          <w:rFonts w:ascii="Times New Roman" w:hAnsi="Times New Roman"/>
          <w:sz w:val="28"/>
          <w:szCs w:val="28"/>
        </w:rPr>
        <w:t>обеспечена    преемственность    проверяемого    содержания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Федеральным компонентом государственного стандарта основного общего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(приказ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Минобразования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05.03.2004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1089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компонента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образовательных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стандартов 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начального 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общего,   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основного 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pacing w:val="-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среднего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(полного)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образования»).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экзаменационную работу </w:t>
      </w:r>
      <w:r>
        <w:rPr>
          <w:rFonts w:ascii="Times New Roman" w:hAnsi="Times New Roman"/>
          <w:sz w:val="28"/>
          <w:szCs w:val="28"/>
        </w:rPr>
        <w:t>включены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проверяющие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основную школу и выполнение основных требований к уровню 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экзаменационном работе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овладение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выпускниками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умениями,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сформированность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самостоятельного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творческого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практической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повседневной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жизни. 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Важное место в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экзаменационном работе </w:t>
      </w:r>
      <w:r>
        <w:rPr>
          <w:rFonts w:ascii="Times New Roman" w:hAnsi="Times New Roman"/>
          <w:sz w:val="28"/>
          <w:szCs w:val="28"/>
        </w:rPr>
        <w:t>отводится проверке сформированности умений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информации: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карты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атласов;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статистические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(таблицы,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графики,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диаграммы),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представленные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заданиях; тексты. В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экзаменационном варианте </w:t>
      </w:r>
      <w:r>
        <w:rPr>
          <w:rFonts w:ascii="Times New Roman" w:hAnsi="Times New Roman"/>
          <w:sz w:val="28"/>
          <w:szCs w:val="28"/>
        </w:rPr>
        <w:t>контролируется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сформированность многих важных умений: выбрать источник, необходимый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решения конкретной задачи; найти и извлечь информацию из источника;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(графики,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таблицы)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географическую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информацию,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необходимую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практико-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ориентированных задач; использовать различные источники географической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(картографические,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статистические,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текстовые)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практико-ориентированных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проверяющих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учётом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значимости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элементов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    и    необходимости    полного    охвата    требований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Наибольшее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достижение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разделу «География России».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Экзаменационный вариант </w:t>
      </w:r>
      <w:r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записью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краткого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ответа,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них:</w:t>
      </w:r>
      <w:r>
        <w:rPr>
          <w:rFonts w:ascii="Times New Roman" w:hAnsi="Times New Roman"/>
          <w:spacing w:val="-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словосочетания,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последовательности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развёрнутым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ответом,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которых,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требуется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поставленный вопрос.</w:t>
      </w:r>
    </w:p>
    <w:p>
      <w:pPr>
        <w:pStyle w:val="Normal"/>
        <w:spacing w:lineRule="auto" w:line="242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2"/>
        <w:ind w:left="704" w:right="39" w:firstLine="48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</w:t>
      </w:r>
      <w:r>
        <w:rPr>
          <w:rFonts w:cs="Times New Roman" w:ascii="Times New Roman" w:hAnsi="Times New Roman"/>
          <w:b/>
          <w:spacing w:val="1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заданий</w:t>
      </w:r>
      <w:r>
        <w:rPr>
          <w:rFonts w:cs="Times New Roman" w:ascii="Times New Roman" w:hAnsi="Times New Roman"/>
          <w:b/>
          <w:spacing w:val="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экзаменационной</w:t>
      </w:r>
      <w:r>
        <w:rPr>
          <w:rFonts w:cs="Times New Roman" w:ascii="Times New Roman" w:hAnsi="Times New Roman"/>
          <w:b/>
          <w:spacing w:val="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работы</w:t>
      </w:r>
      <w:r>
        <w:rPr>
          <w:rFonts w:cs="Times New Roman" w:ascii="Times New Roman" w:hAnsi="Times New Roman"/>
          <w:b/>
          <w:spacing w:val="-4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по</w:t>
      </w:r>
      <w:r>
        <w:rPr>
          <w:rFonts w:cs="Times New Roman" w:ascii="Times New Roman" w:hAnsi="Times New Roman"/>
          <w:b/>
          <w:spacing w:val="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содержательным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разделам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курса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географии</w:t>
      </w:r>
    </w:p>
    <w:tbl>
      <w:tblPr>
        <w:tblStyle w:val="TableNormal"/>
        <w:tblW w:w="10632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82"/>
        <w:gridCol w:w="1713"/>
        <w:gridCol w:w="2693"/>
        <w:gridCol w:w="3543"/>
      </w:tblGrid>
      <w:tr>
        <w:trPr>
          <w:trHeight w:val="1180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jc w:val="left"/>
              <w:rPr>
                <w:i/>
                <w:i/>
                <w:sz w:val="24"/>
                <w:szCs w:val="24"/>
                <w:lang w:val="ru-RU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91" w:right="8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Разделы обязательного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минимума содержания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основного общего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образования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1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i/>
                <w:i/>
                <w:sz w:val="24"/>
                <w:szCs w:val="24"/>
                <w:lang w:val="ru-RU"/>
              </w:rPr>
            </w:pPr>
            <w:r>
              <w:rPr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127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Количество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en-US" w:bidi="ar-SA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200" w:right="194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Максималь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ный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первичный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балл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73" w:right="67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Процент максимального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первичного балла за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выполнение заданий данного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раздела от максимального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первичного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балла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за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всю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работу,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равного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31</w:t>
            </w:r>
          </w:p>
        </w:tc>
      </w:tr>
      <w:tr>
        <w:trPr>
          <w:trHeight w:val="610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700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1. Источники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информации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26</w:t>
            </w:r>
          </w:p>
        </w:tc>
      </w:tr>
      <w:tr>
        <w:trPr>
          <w:trHeight w:val="418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700" w:hanging="0"/>
              <w:jc w:val="left"/>
              <w:rPr>
                <w:sz w:val="24"/>
                <w:szCs w:val="24"/>
              </w:rPr>
            </w:pPr>
            <w:r>
              <w:rPr>
                <w:spacing w:val="-1"/>
                <w:w w:val="105"/>
                <w:kern w:val="0"/>
                <w:sz w:val="24"/>
                <w:szCs w:val="24"/>
                <w:lang w:val="en-US" w:bidi="ar-SA"/>
              </w:rPr>
              <w:t>2.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en-US" w:bidi="ar-SA"/>
              </w:rPr>
              <w:t>Природа</w:t>
            </w:r>
            <w:r>
              <w:rPr>
                <w:spacing w:val="-7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Земли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человек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19</w:t>
            </w:r>
          </w:p>
        </w:tc>
      </w:tr>
      <w:tr>
        <w:trPr>
          <w:trHeight w:val="418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44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3.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Материки,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океаны,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народы</w:t>
            </w:r>
            <w:r>
              <w:rPr>
                <w:spacing w:val="-3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страны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89" w:hanging="0"/>
              <w:jc w:val="left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</w:tr>
      <w:tr>
        <w:trPr>
          <w:trHeight w:val="419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417" w:hanging="0"/>
              <w:jc w:val="left"/>
              <w:rPr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  <w:lang w:val="en-US" w:bidi="ar-SA"/>
              </w:rPr>
              <w:t>4.</w:t>
            </w:r>
            <w:r>
              <w:rPr>
                <w:spacing w:val="-2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spacing w:val="-4"/>
                <w:kern w:val="0"/>
                <w:sz w:val="24"/>
                <w:szCs w:val="24"/>
                <w:lang w:val="en-US" w:bidi="ar-SA"/>
              </w:rPr>
              <w:t>Природопользование</w:t>
            </w:r>
            <w:r>
              <w:rPr>
                <w:spacing w:val="-37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геоэкология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89" w:hanging="0"/>
              <w:jc w:val="left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</w:tr>
      <w:tr>
        <w:trPr>
          <w:trHeight w:val="228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72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5.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География</w:t>
            </w:r>
            <w:r>
              <w:rPr>
                <w:spacing w:val="-7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России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25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99" w:right="194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43</w:t>
            </w:r>
          </w:p>
        </w:tc>
      </w:tr>
      <w:tr>
        <w:trPr>
          <w:trHeight w:val="229" w:hRule="atLeast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right="64" w:hanging="0"/>
              <w:jc w:val="righ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25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99" w:right="194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06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100</w:t>
            </w:r>
          </w:p>
        </w:tc>
      </w:tr>
    </w:tbl>
    <w:p>
      <w:pPr>
        <w:pStyle w:val="Style18"/>
        <w:rPr>
          <w:i/>
          <w:i/>
          <w:sz w:val="20"/>
        </w:rPr>
      </w:pPr>
      <w:r>
        <w:rPr>
          <w:i/>
          <w:sz w:val="20"/>
        </w:rPr>
      </w:r>
    </w:p>
    <w:p>
      <w:pPr>
        <w:pStyle w:val="2"/>
        <w:spacing w:lineRule="auto" w:line="242"/>
        <w:ind w:left="3394" w:right="767" w:hanging="139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44"/>
          <w:sz w:val="28"/>
          <w:szCs w:val="28"/>
        </w:rPr>
        <w:t xml:space="preserve">       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ГЕОГРАФИИ</w:t>
      </w:r>
    </w:p>
    <w:p>
      <w:pPr>
        <w:pStyle w:val="Style18"/>
        <w:spacing w:before="3" w:after="1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704" w:hanging="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w w:val="105"/>
          <w:sz w:val="28"/>
          <w:szCs w:val="28"/>
        </w:rPr>
        <w:t>Уровни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сложности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заданий: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Б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базовый;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П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повышенный;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высокий.</w:t>
      </w:r>
    </w:p>
    <w:tbl>
      <w:tblPr>
        <w:tblStyle w:val="TableNormal"/>
        <w:tblW w:w="10774" w:type="dxa"/>
        <w:jc w:val="left"/>
        <w:tblInd w:w="-13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93"/>
        <w:gridCol w:w="6946"/>
        <w:gridCol w:w="1274"/>
        <w:gridCol w:w="1560"/>
      </w:tblGrid>
      <w:tr>
        <w:trPr>
          <w:trHeight w:val="147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kern w:val="0"/>
                <w:sz w:val="16"/>
                <w:szCs w:val="22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kern w:val="0"/>
                <w:sz w:val="16"/>
                <w:szCs w:val="22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7"/>
                <w:lang w:val="ru-RU"/>
              </w:rPr>
            </w:pPr>
            <w:r>
              <w:rPr>
                <w:i/>
                <w:kern w:val="0"/>
                <w:sz w:val="17"/>
                <w:szCs w:val="22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center"/>
              <w:rPr>
                <w:w w:val="101"/>
                <w:sz w:val="28"/>
                <w:szCs w:val="28"/>
                <w:lang w:val="ru-RU"/>
              </w:rPr>
            </w:pPr>
            <w:r>
              <w:rPr>
                <w:w w:val="101"/>
                <w:kern w:val="0"/>
                <w:sz w:val="28"/>
                <w:szCs w:val="28"/>
                <w:lang w:bidi="ar-SA"/>
              </w:rPr>
              <w:t>№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left"/>
              <w:rPr>
                <w:sz w:val="28"/>
                <w:szCs w:val="28"/>
                <w:lang w:val="ru-RU"/>
              </w:rPr>
            </w:pPr>
            <w:r>
              <w:rPr>
                <w:w w:val="101"/>
                <w:kern w:val="0"/>
                <w:sz w:val="24"/>
                <w:szCs w:val="28"/>
                <w:lang w:val="ru-RU" w:bidi="ar-SA"/>
              </w:rPr>
              <w:t>задания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kern w:val="0"/>
                <w:sz w:val="16"/>
                <w:szCs w:val="22"/>
                <w:lang w:val="ru-RU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kern w:val="0"/>
                <w:sz w:val="16"/>
                <w:szCs w:val="22"/>
                <w:lang w:val="ru-RU" w:bidi="ar-SA"/>
              </w:rPr>
            </w:r>
          </w:p>
          <w:p>
            <w:pPr>
              <w:pStyle w:val="TableParagraph"/>
              <w:widowControl w:val="false"/>
              <w:spacing w:lineRule="auto" w:line="228" w:before="118" w:after="0"/>
              <w:ind w:left="237" w:right="224" w:hanging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Контролируемые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предметные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результаты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ФГОС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%</w:t>
            </w:r>
          </w:p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выполнения по критериям и</w:t>
            </w:r>
          </w:p>
          <w:p>
            <w:pPr>
              <w:pStyle w:val="NoSpacing"/>
              <w:widowControl w:val="false"/>
              <w:suppressAutoHyphens w:val="false"/>
              <w:spacing w:before="0"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заданиям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sz w:val="24"/>
                <w:szCs w:val="28"/>
                <w:lang w:val="ru-RU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ниже районного уровня</w:t>
            </w:r>
          </w:p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4"/>
                <w:szCs w:val="28"/>
                <w:lang w:val="ru-RU" w:bidi="ar-SA"/>
              </w:rPr>
              <w:t>школы</w:t>
            </w:r>
          </w:p>
        </w:tc>
      </w:tr>
      <w:tr>
        <w:trPr>
          <w:trHeight w:val="95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left="14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1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297" w:leader="none"/>
                <w:tab w:val="left" w:pos="2116" w:leader="none"/>
              </w:tabs>
              <w:spacing w:lineRule="auto" w:line="240" w:before="17" w:after="0"/>
              <w:ind w:left="74" w:right="61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особенности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        материков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6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океанов,  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народов  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Земли,  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хозяйственном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освоении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акваторий,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результаты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выдающихся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   открытий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путешествий 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/ 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освоение   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свойствах,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понимание</w:t>
              <w:tab/>
              <w:t>роли</w:t>
              <w:tab/>
              <w:t>географии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формировании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планете Земля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right="269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73,9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right="25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6,15,17</w:t>
            </w:r>
          </w:p>
        </w:tc>
      </w:tr>
      <w:tr>
        <w:trPr>
          <w:trHeight w:val="56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2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4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специфику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 России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 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9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</w:tr>
      <w:tr>
        <w:trPr>
          <w:trHeight w:val="91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3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4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природы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географические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9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71,1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3,5,6,16,17</w:t>
            </w:r>
          </w:p>
        </w:tc>
      </w:tr>
      <w:tr>
        <w:trPr>
          <w:trHeight w:val="248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4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005" w:leader="none"/>
                <w:tab w:val="left" w:pos="1091" w:leader="none"/>
                <w:tab w:val="left" w:pos="1472" w:leader="none"/>
                <w:tab w:val="left" w:pos="1968" w:leader="none"/>
                <w:tab w:val="left" w:pos="2142" w:leader="none"/>
                <w:tab w:val="left" w:pos="2196" w:leader="none"/>
              </w:tabs>
              <w:spacing w:lineRule="auto" w:line="240" w:before="19" w:after="0"/>
              <w:ind w:left="74" w:right="61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приводить</w:t>
              <w:tab/>
              <w:tab/>
              <w:tab/>
              <w:t>примеры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формирования</w:t>
              <w:tab/>
              <w:tab/>
              <w:t>культурно-бытовых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особенностей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под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влиянием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6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их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обитания;  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уметь  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находить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  <w:tab/>
              <w:tab/>
              <w:tab/>
              <w:t>для</w:t>
              <w:tab/>
              <w:tab/>
              <w:tab/>
              <w:t>изучения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экологических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выбирать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  <w:tab/>
              <w:tab/>
              <w:t>учебных,</w:t>
              <w:tab/>
              <w:tab/>
              <w:t>практико-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ориентированных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9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68,9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1,6,10,16,17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5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45" w:leader="none"/>
                <w:tab w:val="left" w:pos="1754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Понимать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геосферах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знаниями</w:t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92,2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2,4,10,16</w:t>
            </w:r>
          </w:p>
        </w:tc>
      </w:tr>
      <w:tr>
        <w:trPr>
          <w:trHeight w:val="160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6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 Земли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жизни,</w:t>
              <w:tab/>
              <w:t>положения</w:t>
            </w:r>
          </w:p>
          <w:p>
            <w:pPr>
              <w:pStyle w:val="TableParagraph"/>
              <w:widowControl w:val="false"/>
              <w:spacing w:lineRule="auto" w:line="240" w:before="2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95,6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4,7,10,</w:t>
            </w:r>
          </w:p>
        </w:tc>
      </w:tr>
      <w:tr>
        <w:trPr>
          <w:trHeight w:val="108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7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координаты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 географические знания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  <w:tab/>
              <w:t>положения</w:t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73" w:right="65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80,1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3,6,7,17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4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8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 и процессы в геосферах / 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явления и процессы на 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3,10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4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1"/>
                <w:kern w:val="0"/>
                <w:sz w:val="24"/>
                <w:szCs w:val="24"/>
                <w:lang w:bidi="ar-SA"/>
              </w:rPr>
              <w:t>9</w:t>
            </w:r>
            <w:r>
              <w:rPr>
                <w:w w:val="101"/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70" w:leader="none"/>
                <w:tab w:val="left" w:pos="2401" w:leader="none"/>
              </w:tabs>
              <w:spacing w:lineRule="auto" w:line="240" w:before="19" w:after="0"/>
              <w:ind w:left="73" w:right="64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определять на карте расстояния 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информации</w:t>
              <w:tab/>
              <w:t>(картографические),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учебных,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практико-ориентированных</w:t>
              <w:tab/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         также         практических         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повседневной жизни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56,5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1,2,3,4,7,16</w:t>
            </w:r>
          </w:p>
        </w:tc>
      </w:tr>
      <w:tr>
        <w:trPr>
          <w:trHeight w:val="91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10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определять на карте направления 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знания    </w:t>
            </w:r>
            <w:r>
              <w:rPr>
                <w:spacing w:val="2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для     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описания     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         объектов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 в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91,1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1,6,10</w:t>
            </w:r>
          </w:p>
        </w:tc>
      </w:tr>
      <w:tr>
        <w:trPr>
          <w:trHeight w:val="178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11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131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чтения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представлять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формах (в виде карты, таблицы, графика,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географического</w:t>
              <w:tab/>
              <w:t>описания)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897" w:leader="none"/>
              </w:tabs>
              <w:spacing w:lineRule="auto" w:line="240" w:before="2" w:after="0"/>
              <w:ind w:left="72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географическую</w:t>
              <w:tab/>
              <w:t>информацию,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    для    решения    учебных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практико-ориентированных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82,2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4,7,10,17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12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местности,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её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использованию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геоэкологического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64,5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7,10,11,17</w:t>
            </w:r>
          </w:p>
        </w:tc>
      </w:tr>
      <w:tr>
        <w:trPr>
          <w:trHeight w:val="2132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13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588" w:leader="none"/>
                <w:tab w:val="left" w:pos="645" w:leader="none"/>
                <w:tab w:val="left" w:pos="1754" w:leader="none"/>
                <w:tab w:val="left" w:pos="1921" w:leader="none"/>
              </w:tabs>
              <w:spacing w:lineRule="auto" w:line="240"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  понимать   основные   термины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понятия;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приобретённые    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знания     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  <w:tab/>
              <w:t>практической</w:t>
              <w:tab/>
              <w:tab/>
              <w:t>деятельности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ab/>
              <w:t>знаниями</w:t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географические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73,5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1,3,6,16,17</w:t>
            </w:r>
          </w:p>
        </w:tc>
      </w:tr>
      <w:tr>
        <w:trPr>
          <w:trHeight w:val="195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14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88" w:leader="none"/>
                <w:tab w:val="left" w:pos="1049" w:leader="none"/>
                <w:tab w:val="left" w:pos="1629" w:leader="none"/>
                <w:tab w:val="left" w:pos="2207" w:leader="none"/>
              </w:tabs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       и        понимать        природные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антропогенные</w:t>
              <w:tab/>
              <w:t>причины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возникновения</w:t>
              <w:tab/>
              <w:tab/>
              <w:t>геоэкологических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меры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сохранению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защите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стихийных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техногенных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  <w:tab/>
              <w:tab/>
              <w:t>оценивать</w:t>
              <w:tab/>
              <w:t>характер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взаимодействия   деятельности   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компонентов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 условиях с точки зрения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концепции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устойчивого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развития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1,7,10,17</w:t>
            </w:r>
          </w:p>
        </w:tc>
      </w:tr>
      <w:tr>
        <w:trPr>
          <w:trHeight w:val="248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15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88" w:leader="none"/>
                <w:tab w:val="left" w:pos="744" w:leader="none"/>
                <w:tab w:val="left" w:pos="958" w:leader="none"/>
                <w:tab w:val="left" w:pos="1138" w:leader="none"/>
                <w:tab w:val="left" w:pos="1629" w:leader="none"/>
                <w:tab w:val="left" w:pos="1752" w:leader="none"/>
                <w:tab w:val="left" w:pos="2068" w:leader="none"/>
                <w:tab w:val="left" w:pos="2207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  <w:tab/>
              <w:tab/>
              <w:t>и</w:t>
              <w:tab/>
              <w:tab/>
              <w:t>понимать</w:t>
              <w:tab/>
              <w:tab/>
              <w:t>природные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антропогенные</w:t>
              <w:tab/>
              <w:tab/>
              <w:tab/>
              <w:t>причины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возникновения</w:t>
              <w:tab/>
              <w:tab/>
              <w:t>геоэкологических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проблем,</w:t>
            </w:r>
            <w:r>
              <w:rPr>
                <w:spacing w:val="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меры</w:t>
            </w:r>
            <w:r>
              <w:rPr>
                <w:spacing w:val="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сохранению</w:t>
            </w:r>
            <w:r>
              <w:rPr>
                <w:spacing w:val="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защите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стихийных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техногенных    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явлений    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/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оценивать</w:t>
              <w:tab/>
              <w:tab/>
              <w:t>характер</w:t>
              <w:tab/>
              <w:tab/>
              <w:t>взаимодействия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компонентов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природы    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в    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разных    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условиях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точки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зрения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концепции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устойчивого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развития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классифицировать</w:t>
              <w:tab/>
              <w:tab/>
              <w:t>географические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известных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характерных свойств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51,8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2,6,7,15,16,</w:t>
            </w:r>
          </w:p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bidi="ar-SA"/>
              </w:rPr>
              <w:t>16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577" w:leader="none"/>
                <w:tab w:val="left" w:pos="1908" w:leader="none"/>
                <w:tab w:val="left" w:pos="2092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выявлять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результатов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измерений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эмпирические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зависимости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устанавливать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взаимосвязи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природными,</w:t>
              <w:tab/>
              <w:t>социальными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экономическими</w:t>
              <w:tab/>
              <w:tab/>
              <w:t>явлениями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процессами,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реально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наблюдаемыми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</w:t>
              <w:tab/>
              <w:tab/>
              <w:t>явлениями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процессами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53,3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3,6,7,10,11</w:t>
            </w:r>
          </w:p>
        </w:tc>
      </w:tr>
      <w:tr>
        <w:trPr>
          <w:trHeight w:val="73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17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следствия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движений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освоение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системы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закономерностях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56,7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3,16,17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18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 Земли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статистические),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учебных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2,3,15,16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19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02" w:leader="none"/>
                <w:tab w:val="left" w:pos="928" w:leader="none"/>
                <w:tab w:val="left" w:pos="1787" w:leader="none"/>
                <w:tab w:val="left" w:pos="2118" w:leader="none"/>
              </w:tabs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использовать</w:t>
              <w:tab/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35"/>
                <w:kern w:val="0"/>
                <w:sz w:val="24"/>
                <w:szCs w:val="24"/>
                <w:lang w:val="ru-RU" w:bidi="ar-SA"/>
              </w:rPr>
              <w:t xml:space="preserve">   </w:t>
            </w:r>
            <w:r>
              <w:rPr>
                <w:kern w:val="0"/>
                <w:sz w:val="24"/>
                <w:szCs w:val="24"/>
                <w:lang w:val="ru-RU" w:bidi="ar-SA"/>
              </w:rPr>
              <w:t>и     умения     в     практической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поясного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времени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2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2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  <w:tab/>
              <w:tab/>
              <w:t>существенных</w:t>
              <w:tab/>
              <w:t>признаков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разнообразных  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явлений   </w:t>
            </w:r>
            <w:r>
              <w:rPr>
                <w:spacing w:val="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</w:t>
            </w:r>
            <w:r>
              <w:rPr>
                <w:spacing w:val="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    повседневной      жизни,     положения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взаиморасположения    </w:t>
            </w:r>
            <w:r>
              <w:rPr>
                <w:spacing w:val="2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объектов    </w:t>
            </w:r>
            <w:r>
              <w:rPr>
                <w:spacing w:val="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80,7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3,4,6,7,10</w:t>
            </w:r>
          </w:p>
        </w:tc>
      </w:tr>
      <w:tr>
        <w:trPr>
          <w:trHeight w:val="160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20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природы,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населения, основных отраслей хозяйства,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природно-хозяйственных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зон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районов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связь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положением,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условиями,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ресурсами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хозяйством</w:t>
            </w:r>
            <w:r>
              <w:rPr>
                <w:spacing w:val="1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отдельных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стран</w:t>
            </w:r>
          </w:p>
          <w:p>
            <w:pPr>
              <w:pStyle w:val="TableParagraph"/>
              <w:widowControl w:val="false"/>
              <w:spacing w:lineRule="auto" w:line="240" w:before="2" w:after="0"/>
              <w:ind w:left="73" w:right="64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/ освоение системы знаний о свойствах,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61,1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1,7,11,16,17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21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выделять (узнавать) существенные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признаки      географических      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 понятиями и знаниями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 терминологии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44,7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2,3,6,7,10,17</w:t>
            </w:r>
          </w:p>
        </w:tc>
      </w:tr>
      <w:tr>
        <w:trPr>
          <w:trHeight w:val="143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22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90" w:leader="none"/>
                <w:tab w:val="left" w:pos="1896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находить</w:t>
              <w:tab/>
              <w:t>информацию,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обеспеченности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человеческими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ресурсами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967" w:leader="none"/>
              </w:tabs>
              <w:spacing w:lineRule="auto" w:line="240" w:before="1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(статистические),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 учебных задач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92,9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1,4,7,10</w:t>
            </w:r>
          </w:p>
        </w:tc>
      </w:tr>
      <w:tr>
        <w:trPr>
          <w:trHeight w:val="160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bidi="ar-SA"/>
              </w:rPr>
              <w:t>23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45" w:leader="none"/>
                <w:tab w:val="left" w:pos="1471" w:leader="none"/>
                <w:tab w:val="left" w:pos="1754" w:leader="none"/>
                <w:tab w:val="left" w:pos="1959" w:leader="none"/>
                <w:tab w:val="left" w:pos="2194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  <w:tab/>
              <w:t>для</w:t>
              <w:tab/>
              <w:tab/>
              <w:tab/>
              <w:t>изучения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явлений,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обеспеченности</w:t>
              <w:tab/>
              <w:tab/>
              <w:tab/>
              <w:t>природными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человеческими ресурсами / 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знаниями</w:t>
              <w:tab/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54,3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3,6,715,16,</w:t>
            </w:r>
          </w:p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</w:t>
            </w:r>
          </w:p>
        </w:tc>
      </w:tr>
      <w:tr>
        <w:trPr>
          <w:trHeight w:val="143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24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lineRule="auto" w:line="240"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населения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жизни,</w:t>
              <w:tab/>
              <w:t>положения</w:t>
            </w:r>
          </w:p>
          <w:p>
            <w:pPr>
              <w:pStyle w:val="TableParagraph"/>
              <w:widowControl w:val="false"/>
              <w:spacing w:lineRule="auto" w:line="240" w:before="2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62,1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1,3,6,7,17</w:t>
            </w:r>
          </w:p>
        </w:tc>
      </w:tr>
      <w:tr>
        <w:trPr>
          <w:trHeight w:val="1957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25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089" w:leader="none"/>
                <w:tab w:val="left" w:pos="1967" w:leader="none"/>
                <w:tab w:val="left" w:pos="2140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чтения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выбирать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  <w:tab/>
              <w:t>учебных,</w:t>
              <w:tab/>
              <w:tab/>
              <w:t>практико-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ориентированных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79,7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1,24,17</w:t>
            </w:r>
          </w:p>
        </w:tc>
      </w:tr>
      <w:tr>
        <w:trPr>
          <w:trHeight w:val="108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26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отраслей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природно-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хозяйственных зон и районов / освоение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системы знаний о свойствах, признаках,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1,3,6,15,17</w:t>
            </w:r>
          </w:p>
        </w:tc>
      </w:tr>
      <w:tr>
        <w:trPr>
          <w:trHeight w:val="108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27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54" w:leader="none"/>
                <w:tab w:val="left" w:pos="2073" w:leader="none"/>
              </w:tabs>
              <w:spacing w:lineRule="auto" w:line="240"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местоположение</w:t>
              <w:tab/>
              <w:t>географических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  <w:tab/>
              <w:tab/>
              <w:t>положения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         объектов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 в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86,1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1,2,3,4,7,</w:t>
            </w:r>
          </w:p>
        </w:tc>
      </w:tr>
      <w:tr>
        <w:trPr>
          <w:trHeight w:val="370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bidi="ar-SA"/>
              </w:rPr>
              <w:t>28</w:t>
            </w:r>
            <w:r>
              <w:rPr>
                <w:kern w:val="0"/>
                <w:sz w:val="24"/>
                <w:szCs w:val="24"/>
                <w:lang w:val="ru-RU" w:bidi="ar-SA"/>
              </w:rPr>
              <w:t>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63" w:leader="none"/>
              </w:tabs>
              <w:spacing w:lineRule="auto" w:line="240" w:before="19" w:after="0"/>
              <w:ind w:left="72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понятия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термины;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приводить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примеры: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ресурсов,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охраны,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крупнейших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сырьевых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топливно-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энергетических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районов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центров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производства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важнейших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видов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продукции,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     коммуникаций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    узлов,     внутригосударственных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внешних экономических связей 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крупнейших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регионов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стран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мира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 понятиями и знаниями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классифицировать</w:t>
              <w:tab/>
              <w:t>географические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известных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характерных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свойств,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 географические знания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разнообразных    явлений    и    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повседневной жизни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33,7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1,3,11,16,17</w:t>
            </w:r>
          </w:p>
        </w:tc>
      </w:tr>
      <w:tr>
        <w:trPr>
          <w:trHeight w:val="178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29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143" w:leader="none"/>
                <w:tab w:val="left" w:pos="2085" w:leader="none"/>
              </w:tabs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объяснять существенные признаки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устанавливать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взаимосвязи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социальными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экономическими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процессами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объяснять</w:t>
              <w:tab/>
              <w:t>влияние</w:t>
              <w:tab/>
              <w:t>изученных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 его среды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19,1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2,6,7,10,11,15,17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30</w:t>
            </w:r>
            <w:r>
              <w:rPr>
                <w:kern w:val="0"/>
                <w:sz w:val="24"/>
                <w:szCs w:val="24"/>
                <w:lang w:val="ru-RU" w:bidi="ar-SA"/>
              </w:rPr>
              <w:t>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выделять (узнавать) существенные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признаки      географических      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38,6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1,6,7,17</w:t>
            </w:r>
          </w:p>
        </w:tc>
      </w:tr>
      <w:tr>
        <w:trPr>
          <w:trHeight w:val="1259" w:hRule="atLeast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Всего заданий – 30; из них</w:t>
            </w:r>
          </w:p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 типу заданий: с кратким ответом – 27; с развёрнутым ответом – 3;</w:t>
            </w:r>
          </w:p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 уровню сложности: Б – 15; П – 13; В – 2.</w:t>
            </w:r>
          </w:p>
          <w:p>
            <w:pPr>
              <w:pStyle w:val="TableParagraph"/>
              <w:widowControl w:val="false"/>
              <w:spacing w:lineRule="auto" w:line="240"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bidi="ar-SA"/>
              </w:rPr>
              <w:t>Максимальный первичный балл – 31.</w:t>
            </w:r>
          </w:p>
        </w:tc>
      </w:tr>
    </w:tbl>
    <w:p>
      <w:pPr>
        <w:pStyle w:val="Style1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целом </w:t>
      </w:r>
      <w:r>
        <w:rPr>
          <w:rFonts w:cs="Times New Roman" w:ascii="Times New Roman" w:hAnsi="Times New Roman"/>
          <w:b/>
          <w:sz w:val="28"/>
          <w:szCs w:val="28"/>
        </w:rPr>
        <w:t xml:space="preserve">все задания </w:t>
      </w:r>
      <w:r>
        <w:rPr>
          <w:rFonts w:ascii="Times New Roman" w:hAnsi="Times New Roman"/>
          <w:spacing w:val="1"/>
          <w:sz w:val="28"/>
          <w:szCs w:val="28"/>
        </w:rPr>
        <w:t>экзаменационной  работы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выполнены на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68,3</w:t>
      </w:r>
      <w:r>
        <w:rPr>
          <w:rFonts w:cs="Times New Roman" w:ascii="Times New Roman" w:hAnsi="Times New Roman"/>
          <w:b/>
          <w:sz w:val="28"/>
          <w:szCs w:val="28"/>
        </w:rPr>
        <w:t>%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Ниже  этого уровня справились с заданием № 9,12,15,16,17,18,20,21,23,28,29,30.</w:t>
      </w:r>
    </w:p>
    <w:p>
      <w:pPr>
        <w:pStyle w:val="Normal"/>
        <w:spacing w:lineRule="auto" w:line="240" w:before="0"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Имеются задания, выполненные менее, чем на 50 % - № 21,28,29,30 – задания высокого и повышенного уровня.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Хуже всего ученики справились с заданием № 29,в котором им необходимо было  объяснять существенные признаки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географических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объектов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 явлений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spacing w:val="38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устанавливать</w:t>
      </w:r>
      <w:r>
        <w:rPr>
          <w:rFonts w:cs="Times New Roman" w:ascii="Times New Roman" w:hAnsi="Times New Roman"/>
          <w:spacing w:val="38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взаимосвязи</w:t>
      </w:r>
      <w:r>
        <w:rPr>
          <w:rFonts w:cs="Times New Roman" w:ascii="Times New Roman" w:hAnsi="Times New Roman"/>
          <w:spacing w:val="-35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между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изученными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природными,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социальными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экономическими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явлениями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процессами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объяснять</w:t>
        <w:tab/>
        <w:t>влияние</w:t>
        <w:tab/>
        <w:t>изученных</w:t>
      </w:r>
      <w:r>
        <w:rPr>
          <w:rFonts w:cs="Times New Roman" w:ascii="Times New Roman" w:hAnsi="Times New Roman"/>
          <w:spacing w:val="-36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географических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объектов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явлений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качество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жизни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человека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качество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окружающей его среды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left="709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</w:t>
      </w:r>
      <w:r>
        <w:rPr>
          <w:rFonts w:cs="Times New Roman" w:ascii="Times New Roman" w:hAnsi="Times New Roman"/>
          <w:b/>
          <w:sz w:val="28"/>
          <w:szCs w:val="28"/>
        </w:rPr>
        <w:t xml:space="preserve">На основе анализа типичных ошибок итоговой экзаменационной работы </w:t>
      </w:r>
    </w:p>
    <w:p>
      <w:pPr>
        <w:pStyle w:val="Normal"/>
        <w:shd w:val="clear" w:color="auto" w:fill="FFFFFF" w:themeFill="background1"/>
        <w:spacing w:lineRule="auto" w:line="240" w:before="0" w:after="0"/>
        <w:ind w:left="709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географии в 2021 году рекомендуется:</w:t>
      </w:r>
    </w:p>
    <w:p>
      <w:pPr>
        <w:pStyle w:val="Normal"/>
        <w:shd w:val="clear" w:color="auto" w:fill="FFFFFF" w:themeFill="background1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Администрации: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Проводить мониторинг среди учащихся, начиная с 8-го класса, для выявления учеников, предполагающих сдавать географию в 9-м классе. При наличии такой группы учащихся предусматривать в учебном плане дополнительные курсы, внеурочные занятия по предмету с целью более качественной подготовки к ГИА в 9-х классах;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Контролировать процесс подготовки учащихся к государственной итоговой аттестации по географии через посещенные уроки, анализ результатов диагностических работ, диагностических карт, вести информационно-разъяснительную работу с выпускниками и родителями.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Spacing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Учителям географии:</w:t>
      </w:r>
    </w:p>
    <w:p>
      <w:pPr>
        <w:pStyle w:val="NoSpacing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2.1. </w:t>
      </w:r>
      <w:r>
        <w:rPr>
          <w:rFonts w:eastAsia="Calibri" w:ascii="Times New Roman" w:hAnsi="Times New Roman"/>
          <w:sz w:val="28"/>
          <w:szCs w:val="28"/>
        </w:rPr>
        <w:t>Провести поэлементный анализ заданий с отрицательной динамикой, вызывающих трудности у выпускников, и предусмотреть систематическую работу по формированию и развитию соответствующих базовых умений и навыков.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2.2. Отрабатывать с учащимися задания на формирование знаний особенностей рационального и нерационального природопользования.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2.3. Обратить особое внимание на задание о природе России, широтной зональности и высотной поясности, географической оболочке Земли.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Отрабатывать с учащимися задания по географии отраслей промышленности России, географии сельского хозяйства, географии важнейших видов транспорта.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Развивать умение выявления и описания разнообразных явлений (текущих событий и ситуаций) в окружающей среде на основе их географической и геоэкологической экспертизы. 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Уделять внимание на уроках географии  работе с чтением текста заданий. Для устранения таких ошибок необходимо ознакомить обучаемых со специальными приемами, позволяющими им проявить понимание задачи: переформулировать задание, объяснить суть вопроса, записать план выполнения задания. Важно включать в учебный процесс задания на работу с текстами географического содержания.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Учителям географии в целях профилактики недостатков подготовки школьников, повышения системности их знаний  при планировании образовательного процесса предусмотреть время на диагностику аспектов подготовки, являющихся опорными при изучении тех или иных тем.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Провести  в начале учебного года стартовую диагностику, нацеленную на проверку сформированности общеучебных информационно-коммуникативных и иных умений, навыков, видов познавательной деятельности. При проведении текущего тематического контроля разрабатывать задания в адаптированном к ЕГЭ формате.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На уроках географии уделять внимание анализу географической и пространственной информации, представленную в невербальной форме (рисунки, схемы, карты).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 Рассмотреть на  методических объединениях темы, при выполнении  которых  учащиеся испытывают затруднения : «Биосфера», «Климат», «Гидросфера», «Годовое и суточное движения Земли», «Население России и мира», «Связь жизни населения с окружающей средой»              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На уроках  уделять повышенное внимание не только знанию географической номенклатуры, но в большей мере – раскрытию причинно-следственных географических связей.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Формировать на уроках географии владение языковыми средствам – логично и точно излагать свою точку зрения, использовать адекватные языковые средства и правильную терминологию. Это умение тесно связано с навыками работы с информацией и умением географического анализа и интерпретации текстовой информации.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Методист МКУО РИМЦ</w:t>
        <w:tab/>
        <w:t xml:space="preserve">                                                   Т.В.Скворцова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Ознакомлена:</w:t>
        <w:tab/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Директор РИМЦ                                                                          Н.В. Зюзина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w="11906" w:h="16838"/>
          <w:pgMar w:left="709" w:right="851" w:header="0" w:top="709" w:footer="0" w:bottom="567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15669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567"/>
        <w:gridCol w:w="567"/>
        <w:gridCol w:w="594"/>
        <w:gridCol w:w="450"/>
        <w:gridCol w:w="451"/>
        <w:gridCol w:w="450"/>
        <w:gridCol w:w="449"/>
        <w:gridCol w:w="450"/>
        <w:gridCol w:w="450"/>
        <w:gridCol w:w="451"/>
        <w:gridCol w:w="472"/>
        <w:gridCol w:w="473"/>
        <w:gridCol w:w="473"/>
        <w:gridCol w:w="473"/>
        <w:gridCol w:w="474"/>
        <w:gridCol w:w="473"/>
        <w:gridCol w:w="473"/>
        <w:gridCol w:w="473"/>
        <w:gridCol w:w="472"/>
        <w:gridCol w:w="473"/>
        <w:gridCol w:w="473"/>
        <w:gridCol w:w="473"/>
        <w:gridCol w:w="474"/>
        <w:gridCol w:w="473"/>
        <w:gridCol w:w="475"/>
        <w:gridCol w:w="473"/>
        <w:gridCol w:w="475"/>
        <w:gridCol w:w="473"/>
        <w:gridCol w:w="475"/>
        <w:gridCol w:w="473"/>
        <w:gridCol w:w="467"/>
      </w:tblGrid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ОО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11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12 (2)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13 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 (1)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15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en-US" w:eastAsia="ru-RU" w:bidi="ar-SA"/>
              </w:rPr>
              <w:t>78</w:t>
            </w: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,5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71,4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14,2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59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49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95,5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2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36,4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9,09</w:t>
            </w:r>
          </w:p>
        </w:tc>
        <w:tc>
          <w:tcPr>
            <w:tcW w:w="467" w:type="dxa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87.5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66,7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41,7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8,3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59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67,7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97,7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59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4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6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0"/>
                <w:lang w:val="ru-RU" w:eastAsia="ru-RU" w:bidi="ar-SA"/>
              </w:rPr>
              <w:t>итого</w:t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73,9</w:t>
            </w:r>
          </w:p>
        </w:tc>
        <w:tc>
          <w:tcPr>
            <w:tcW w:w="59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96,2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71,7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68,9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92,2</w:t>
            </w:r>
          </w:p>
        </w:tc>
        <w:tc>
          <w:tcPr>
            <w:tcW w:w="449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95,6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80,1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56,5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64,5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73,5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80,5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53,3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56,7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44,7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92,9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54,3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79,7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62,0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86,1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19,1</w:t>
            </w:r>
          </w:p>
        </w:tc>
        <w:tc>
          <w:tcPr>
            <w:tcW w:w="467" w:type="dxa"/>
            <w:tcBorders/>
            <w:shd w:color="auto" w:fill="FFC000" w:val="clear"/>
          </w:tcPr>
          <w:p>
            <w:pPr>
              <w:pStyle w:val="Normal"/>
              <w:widowControl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38,6</w:t>
            </w:r>
          </w:p>
        </w:tc>
      </w:tr>
    </w:tbl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0"/>
          <w:szCs w:val="20"/>
          <w:u w:val="single"/>
        </w:rPr>
      </w:pPr>
      <w:r>
        <w:rPr/>
      </w:r>
    </w:p>
    <w:sectPr>
      <w:type w:val="nextPage"/>
      <w:pgSz w:w="11906" w:h="16838"/>
      <w:pgMar w:left="709" w:right="851" w:header="0" w:top="709" w:footer="0" w:bottom="28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Table" w:semiHidden="0" w:unhideWhenUsed="0"/>
    <w:lsdException w:name="No List" w:uiPriority="0"/>
    <w:lsdException w:name="Table Web 3" w:semiHidden="0" w:unhideWhenUsed="0"/>
    <w:lsdException w:name="Balloon Text" w:uiPriority="0"/>
    <w:lsdException w:name="Table Grid" w:uiPriority="59" w:semiHidden="0" w:unhideWhenUsed="0"/>
    <w:lsdException w:name="Table Theme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7105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2">
    <w:name w:val="Heading 2"/>
    <w:basedOn w:val="Normal"/>
    <w:link w:val="20"/>
    <w:uiPriority w:val="1"/>
    <w:qFormat/>
    <w:rsid w:val="00de3a4b"/>
    <w:pPr>
      <w:widowControl w:val="false"/>
      <w:spacing w:lineRule="auto" w:line="240" w:before="0" w:after="0"/>
      <w:ind w:left="897" w:hanging="194"/>
      <w:jc w:val="both"/>
      <w:outlineLvl w:val="1"/>
    </w:pPr>
    <w:rPr>
      <w:rFonts w:ascii="Times New Roman" w:hAnsi="Times New Roman" w:eastAsia="Times New Roman" w:cs="Times New Roman"/>
      <w:b/>
      <w:bCs/>
      <w:sz w:val="19"/>
      <w:szCs w:val="19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qFormat/>
    <w:rsid w:val="00fe3cbc"/>
    <w:rPr>
      <w:rFonts w:ascii="Times New Roman" w:hAnsi="Times New Roman" w:eastAsia="Times New Roman" w:cs="Times New Roman"/>
      <w:sz w:val="24"/>
      <w:szCs w:val="24"/>
    </w:rPr>
  </w:style>
  <w:style w:type="character" w:styleId="Style14" w:customStyle="1">
    <w:name w:val="Нижний колонтитул Знак"/>
    <w:basedOn w:val="DefaultParagraphFont"/>
    <w:qFormat/>
    <w:rsid w:val="00fe3cbc"/>
    <w:rPr>
      <w:rFonts w:ascii="Times New Roman" w:hAnsi="Times New Roman" w:eastAsia="Times New Roman" w:cs="Times New Roman"/>
      <w:sz w:val="24"/>
      <w:szCs w:val="24"/>
    </w:rPr>
  </w:style>
  <w:style w:type="character" w:styleId="Style15" w:customStyle="1">
    <w:name w:val="Текст выноски Знак"/>
    <w:basedOn w:val="DefaultParagraphFont"/>
    <w:qFormat/>
    <w:rsid w:val="00fe3cbc"/>
    <w:rPr>
      <w:rFonts w:ascii="Tahoma" w:hAnsi="Tahoma" w:eastAsia="Times New Roman" w:cs="Times New Roman"/>
      <w:sz w:val="16"/>
      <w:szCs w:val="16"/>
    </w:rPr>
  </w:style>
  <w:style w:type="character" w:styleId="Style16" w:customStyle="1">
    <w:name w:val="Интернет-ссылка"/>
    <w:uiPriority w:val="99"/>
    <w:unhideWhenUsed/>
    <w:rsid w:val="00fe3cbc"/>
    <w:rPr>
      <w:color w:val="0000FF"/>
      <w:u w:val="single"/>
    </w:rPr>
  </w:style>
  <w:style w:type="character" w:styleId="FontStyle31" w:customStyle="1">
    <w:name w:val="Font Style31"/>
    <w:qFormat/>
    <w:rsid w:val="00fe3cbc"/>
    <w:rPr>
      <w:rFonts w:ascii="Times New Roman" w:hAnsi="Times New Roman" w:cs="Times New Roman"/>
      <w:sz w:val="22"/>
      <w:szCs w:val="22"/>
    </w:rPr>
  </w:style>
  <w:style w:type="character" w:styleId="FontStyle32" w:customStyle="1">
    <w:name w:val="Font Style32"/>
    <w:qFormat/>
    <w:rsid w:val="00fe3cbc"/>
    <w:rPr>
      <w:rFonts w:ascii="Times New Roman" w:hAnsi="Times New Roman" w:cs="Times New Roman"/>
      <w:b/>
      <w:bCs/>
      <w:sz w:val="22"/>
      <w:szCs w:val="22"/>
    </w:rPr>
  </w:style>
  <w:style w:type="character" w:styleId="Applestylespan" w:customStyle="1">
    <w:name w:val="apple-style-span"/>
    <w:basedOn w:val="DefaultParagraphFont"/>
    <w:qFormat/>
    <w:rsid w:val="00fe3cbc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253fd"/>
    <w:rPr>
      <w:color w:val="605E5C"/>
      <w:shd w:fill="E1DFDD" w:val="clear"/>
    </w:rPr>
  </w:style>
  <w:style w:type="character" w:styleId="21" w:customStyle="1">
    <w:name w:val="Заголовок 2 Знак"/>
    <w:basedOn w:val="DefaultParagraphFont"/>
    <w:link w:val="2"/>
    <w:uiPriority w:val="1"/>
    <w:qFormat/>
    <w:rsid w:val="00de3a4b"/>
    <w:rPr>
      <w:rFonts w:ascii="Times New Roman" w:hAnsi="Times New Roman" w:eastAsia="Times New Roman" w:cs="Times New Roman"/>
      <w:b/>
      <w:bCs/>
      <w:sz w:val="19"/>
      <w:szCs w:val="19"/>
      <w:lang w:eastAsia="en-US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rsid w:val="00fe3c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4">
    <w:name w:val="Footer"/>
    <w:basedOn w:val="Normal"/>
    <w:rsid w:val="00fe3c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fe3cbc"/>
    <w:pPr>
      <w:spacing w:lineRule="auto" w:line="240" w:before="0" w:after="0"/>
    </w:pPr>
    <w:rPr>
      <w:rFonts w:ascii="Tahoma" w:hAnsi="Tahoma" w:eastAsia="Times New Roman" w:cs="Times New Roman"/>
      <w:sz w:val="16"/>
      <w:szCs w:val="16"/>
    </w:rPr>
  </w:style>
  <w:style w:type="paragraph" w:styleId="ListParagraph">
    <w:name w:val="List Paragraph"/>
    <w:basedOn w:val="Normal"/>
    <w:qFormat/>
    <w:rsid w:val="00fe3cb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fe3cbc"/>
    <w:pPr>
      <w:widowControl/>
      <w:suppressAutoHyphens w:val="true"/>
      <w:bidi w:val="0"/>
      <w:spacing w:before="0" w:after="0"/>
      <w:jc w:val="left"/>
    </w:pPr>
    <w:rPr>
      <w:rFonts w:eastAsia="Times New Roman" w:cs="Times New Roman" w:ascii="Calibri" w:hAnsi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Default" w:customStyle="1">
    <w:name w:val="Default"/>
    <w:qFormat/>
    <w:rsid w:val="00fe3c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51" w:customStyle="1">
    <w:name w:val="Style5"/>
    <w:basedOn w:val="Normal"/>
    <w:qFormat/>
    <w:rsid w:val="00fe3cbc"/>
    <w:pPr>
      <w:widowControl w:val="false"/>
      <w:spacing w:lineRule="exact" w:line="276" w:before="0" w:after="0"/>
      <w:ind w:firstLine="418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141" w:customStyle="1">
    <w:name w:val="Style14"/>
    <w:basedOn w:val="Normal"/>
    <w:qFormat/>
    <w:rsid w:val="00fe3cbc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4"/>
      <w:szCs w:val="24"/>
    </w:rPr>
  </w:style>
  <w:style w:type="paragraph" w:styleId="Style161" w:customStyle="1">
    <w:name w:val="Style16"/>
    <w:basedOn w:val="Normal"/>
    <w:qFormat/>
    <w:rsid w:val="00fe3cbc"/>
    <w:pPr>
      <w:widowControl w:val="false"/>
      <w:spacing w:lineRule="exact" w:line="274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5" w:customStyle="1">
    <w:name w:val="Содержимое врезки"/>
    <w:basedOn w:val="Normal"/>
    <w:qFormat/>
    <w:pPr/>
    <w:rPr/>
  </w:style>
  <w:style w:type="paragraph" w:styleId="Style2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de3a4b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cb3e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e3a4b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B6F5E-9F93-4B6A-A806-6B13001F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Application>LibreOffice/7.0.1.2$Windows_x86 LibreOffice_project/7cbcfc562f6eb6708b5ff7d7397325de9e764452</Application>
  <Pages>14</Pages>
  <Words>3520</Words>
  <Characters>18993</Characters>
  <CharactersWithSpaces>21677</CharactersWithSpaces>
  <Paragraphs>1535</Paragraphs>
  <Company>admin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2019-07-08T07:53:00Z</dcterms:created>
  <dc:creator>1</dc:creator>
  <dc:description/>
  <dc:language>ru-RU</dc:language>
  <cp:lastModifiedBy/>
  <cp:lastPrinted>2021-10-26T15:59:00Z</cp:lastPrinted>
  <dcterms:modified xsi:type="dcterms:W3CDTF">2021-10-27T08:46:50Z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admin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